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习近平在中共中央政治局第一次集体学习时强调</w:t>
      </w:r>
    </w:p>
    <w:p>
      <w:pPr>
        <w:jc w:val="center"/>
        <w:rPr>
          <w:b/>
          <w:bCs/>
          <w:sz w:val="32"/>
          <w:szCs w:val="32"/>
        </w:rPr>
      </w:pPr>
      <w:r>
        <w:rPr>
          <w:rFonts w:hint="eastAsia"/>
          <w:b/>
          <w:bCs/>
          <w:sz w:val="32"/>
          <w:szCs w:val="32"/>
        </w:rPr>
        <w:t>全面学习把握落实党的二十大精神 奋力夺取全面建设社会主义现代化国家新胜利</w:t>
      </w:r>
    </w:p>
    <w:p>
      <w:pPr>
        <w:jc w:val="center"/>
        <w:rPr>
          <w:rFonts w:hint="eastAsia"/>
        </w:rPr>
      </w:pPr>
      <w:r>
        <w:rPr>
          <w:rFonts w:hint="eastAsia" w:asciiTheme="minorHAnsi" w:eastAsiaTheme="minorEastAsia"/>
          <w:lang w:val="en-US" w:eastAsia="zh-CN"/>
        </w:rPr>
        <w:t>来源：新华网   发布时间：2022-10-26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right="0" w:firstLine="560" w:firstLineChars="20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新华社北京10月26日电 二十届中共中央</w:t>
      </w:r>
      <w:bookmarkStart w:id="0" w:name="_GoBack"/>
      <w:bookmarkEnd w:id="0"/>
      <w:r>
        <w:rPr>
          <w:rFonts w:hint="eastAsia" w:ascii="宋体" w:hAnsi="宋体" w:eastAsia="宋体" w:cs="宋体"/>
          <w:caps w:val="0"/>
          <w:color w:val="2C2C2C"/>
          <w:spacing w:val="0"/>
          <w:sz w:val="28"/>
          <w:szCs w:val="28"/>
          <w:shd w:val="clear" w:fill="FFFFFF"/>
        </w:rPr>
        <w:t>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中共中央政治局各位同志认真听取了他们的意见。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150" w:afterAutospacing="0" w:line="450" w:lineRule="atLeast"/>
        <w:ind w:left="0" w:right="0" w:firstLine="420"/>
        <w:jc w:val="left"/>
        <w:rPr>
          <w:rFonts w:hint="eastAsia" w:ascii="宋体" w:hAnsi="宋体" w:eastAsia="宋体" w:cs="宋体"/>
          <w:sz w:val="28"/>
          <w:szCs w:val="28"/>
        </w:rPr>
      </w:pPr>
      <w:r>
        <w:rPr>
          <w:rFonts w:hint="eastAsia" w:ascii="宋体" w:hAnsi="宋体" w:eastAsia="宋体" w:cs="宋体"/>
          <w:caps w:val="0"/>
          <w:color w:val="2C2C2C"/>
          <w:spacing w:val="0"/>
          <w:sz w:val="28"/>
          <w:szCs w:val="28"/>
          <w:shd w:val="clear" w:fill="FFFFFF"/>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27B04"/>
    <w:rsid w:val="10727B04"/>
    <w:rsid w:val="50C9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2022-11-10T08:15:00Z</dcterms:created>
  <dc:creator>gxwpc</dc:creator>
  <cp:lastModifiedBy>gxwpc</cp:lastModifiedBy>
  <dcterms:modified xsi:type="dcterms:W3CDTF">2022-11-10T08:36:52Z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